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b w:val="1"/>
          <w:sz w:val="96"/>
          <w:szCs w:val="96"/>
          <w:u w:val="single"/>
        </w:rPr>
      </w:pPr>
      <w:r w:rsidDel="00000000" w:rsidR="00000000" w:rsidRPr="00000000">
        <w:rPr>
          <w:b w:val="1"/>
          <w:sz w:val="96"/>
          <w:szCs w:val="96"/>
          <w:u w:val="single"/>
          <w:rtl w:val="0"/>
        </w:rPr>
        <w:t xml:space="preserve">Ranking  Divisions</w:t>
      </w:r>
    </w:p>
    <w:p w:rsidR="00000000" w:rsidDel="00000000" w:rsidP="00000000" w:rsidRDefault="00000000" w:rsidRPr="00000000" w14:paraId="00000001">
      <w:pPr>
        <w:rPr>
          <w:b w:val="1"/>
          <w:sz w:val="96"/>
          <w:szCs w:val="9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6aa84f"/>
          <w:sz w:val="36"/>
          <w:szCs w:val="36"/>
        </w:rPr>
      </w:pPr>
      <w:r w:rsidDel="00000000" w:rsidR="00000000" w:rsidRPr="00000000">
        <w:rPr>
          <w:b w:val="1"/>
          <w:color w:val="6aa84f"/>
          <w:sz w:val="36"/>
          <w:szCs w:val="36"/>
          <w:rtl w:val="0"/>
        </w:rPr>
        <w:t xml:space="preserve">Recruit (0-19)</w:t>
      </w:r>
    </w:p>
    <w:p w:rsidR="00000000" w:rsidDel="00000000" w:rsidP="00000000" w:rsidRDefault="00000000" w:rsidRPr="00000000" w14:paraId="00000003">
      <w:pPr>
        <w:rPr>
          <w:b w:val="1"/>
          <w:color w:val="6aa84f"/>
          <w:sz w:val="72"/>
          <w:szCs w:val="72"/>
        </w:rPr>
      </w:pPr>
      <w:r w:rsidDel="00000000" w:rsidR="00000000" w:rsidRPr="00000000">
        <w:rPr>
          <w:b w:val="1"/>
          <w:color w:val="6aa84f"/>
          <w:sz w:val="36"/>
          <w:szCs w:val="36"/>
          <w:rtl w:val="0"/>
        </w:rPr>
        <w:t xml:space="preserve">Cadet (20-40)              </w:t>
      </w:r>
      <w:r w:rsidDel="00000000" w:rsidR="00000000" w:rsidRPr="00000000">
        <w:rPr>
          <w:b w:val="1"/>
          <w:color w:val="6aa84f"/>
          <w:sz w:val="72"/>
          <w:szCs w:val="72"/>
          <w:rtl w:val="0"/>
        </w:rPr>
        <w:t xml:space="preserve">Low Tier</w:t>
      </w:r>
    </w:p>
    <w:p w:rsidR="00000000" w:rsidDel="00000000" w:rsidP="00000000" w:rsidRDefault="00000000" w:rsidRPr="00000000" w14:paraId="00000004">
      <w:pPr>
        <w:rPr>
          <w:b w:val="1"/>
          <w:color w:val="6aa84f"/>
          <w:sz w:val="36"/>
          <w:szCs w:val="36"/>
        </w:rPr>
      </w:pPr>
      <w:r w:rsidDel="00000000" w:rsidR="00000000" w:rsidRPr="00000000">
        <w:rPr>
          <w:b w:val="1"/>
          <w:color w:val="6aa84f"/>
          <w:sz w:val="36"/>
          <w:szCs w:val="36"/>
          <w:rtl w:val="0"/>
        </w:rPr>
        <w:t xml:space="preserve">Corporal (41-70)</w:t>
      </w:r>
    </w:p>
    <w:p w:rsidR="00000000" w:rsidDel="00000000" w:rsidP="00000000" w:rsidRDefault="00000000" w:rsidRPr="00000000" w14:paraId="00000005">
      <w:pPr>
        <w:rPr>
          <w:b w:val="1"/>
          <w:color w:val="6aa84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1155cc"/>
          <w:sz w:val="36"/>
          <w:szCs w:val="36"/>
        </w:rPr>
      </w:pPr>
      <w:r w:rsidDel="00000000" w:rsidR="00000000" w:rsidRPr="00000000">
        <w:rPr>
          <w:b w:val="1"/>
          <w:color w:val="1155cc"/>
          <w:sz w:val="36"/>
          <w:szCs w:val="36"/>
          <w:rtl w:val="0"/>
        </w:rPr>
        <w:t xml:space="preserve">Sergeant (71-100)</w:t>
      </w:r>
    </w:p>
    <w:p w:rsidR="00000000" w:rsidDel="00000000" w:rsidP="00000000" w:rsidRDefault="00000000" w:rsidRPr="00000000" w14:paraId="00000007">
      <w:pPr>
        <w:rPr>
          <w:b w:val="1"/>
          <w:color w:val="1155cc"/>
          <w:sz w:val="72"/>
          <w:szCs w:val="72"/>
        </w:rPr>
      </w:pPr>
      <w:r w:rsidDel="00000000" w:rsidR="00000000" w:rsidRPr="00000000">
        <w:rPr>
          <w:b w:val="1"/>
          <w:color w:val="1155cc"/>
          <w:sz w:val="36"/>
          <w:szCs w:val="36"/>
          <w:rtl w:val="0"/>
        </w:rPr>
        <w:t xml:space="preserve">Sergeant Major (101-170)    </w:t>
      </w:r>
      <w:r w:rsidDel="00000000" w:rsidR="00000000" w:rsidRPr="00000000">
        <w:rPr>
          <w:b w:val="1"/>
          <w:color w:val="1155cc"/>
          <w:sz w:val="72"/>
          <w:szCs w:val="72"/>
          <w:rtl w:val="0"/>
        </w:rPr>
        <w:t xml:space="preserve">Middle Tier</w:t>
      </w:r>
    </w:p>
    <w:p w:rsidR="00000000" w:rsidDel="00000000" w:rsidP="00000000" w:rsidRDefault="00000000" w:rsidRPr="00000000" w14:paraId="00000008">
      <w:pPr>
        <w:rPr>
          <w:b w:val="1"/>
          <w:color w:val="1155cc"/>
          <w:sz w:val="36"/>
          <w:szCs w:val="36"/>
        </w:rPr>
      </w:pPr>
      <w:r w:rsidDel="00000000" w:rsidR="00000000" w:rsidRPr="00000000">
        <w:rPr>
          <w:b w:val="1"/>
          <w:color w:val="1155cc"/>
          <w:sz w:val="36"/>
          <w:szCs w:val="36"/>
          <w:rtl w:val="0"/>
        </w:rPr>
        <w:t xml:space="preserve">Captain (171- 400)</w:t>
      </w:r>
    </w:p>
    <w:p w:rsidR="00000000" w:rsidDel="00000000" w:rsidP="00000000" w:rsidRDefault="00000000" w:rsidRPr="00000000" w14:paraId="00000009">
      <w:pPr>
        <w:rPr>
          <w:b w:val="1"/>
          <w:color w:val="1155cc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Major (401-700)</w:t>
      </w:r>
    </w:p>
    <w:p w:rsidR="00000000" w:rsidDel="00000000" w:rsidP="00000000" w:rsidRDefault="00000000" w:rsidRPr="00000000" w14:paraId="0000000B">
      <w:pPr>
        <w:rPr>
          <w:b w:val="1"/>
          <w:color w:val="ff0000"/>
          <w:sz w:val="72"/>
          <w:szCs w:val="72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General  (701- 999)   </w:t>
      </w:r>
      <w:r w:rsidDel="00000000" w:rsidR="00000000" w:rsidRPr="00000000">
        <w:rPr>
          <w:b w:val="1"/>
          <w:color w:val="ff0000"/>
          <w:sz w:val="72"/>
          <w:szCs w:val="72"/>
          <w:rtl w:val="0"/>
        </w:rPr>
        <w:t xml:space="preserve">  High Tier</w:t>
      </w:r>
    </w:p>
    <w:p w:rsidR="00000000" w:rsidDel="00000000" w:rsidP="00000000" w:rsidRDefault="00000000" w:rsidRPr="00000000" w14:paraId="0000000C">
      <w:pPr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Master General (1,000+) </w:t>
      </w:r>
    </w:p>
    <w:p w:rsidR="00000000" w:rsidDel="00000000" w:rsidP="00000000" w:rsidRDefault="00000000" w:rsidRPr="00000000" w14:paraId="0000000D">
      <w:pPr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How are the scores calculated?</w:t>
      </w:r>
    </w:p>
    <w:p w:rsidR="00000000" w:rsidDel="00000000" w:rsidP="00000000" w:rsidRDefault="00000000" w:rsidRPr="00000000" w14:paraId="00000010">
      <w:pPr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color w:val="0000ff"/>
          <w:sz w:val="36"/>
          <w:szCs w:val="36"/>
        </w:rPr>
      </w:pPr>
      <w:r w:rsidDel="00000000" w:rsidR="00000000" w:rsidRPr="00000000">
        <w:rPr>
          <w:b w:val="1"/>
          <w:color w:val="0000ff"/>
          <w:sz w:val="36"/>
          <w:szCs w:val="36"/>
          <w:rtl w:val="0"/>
        </w:rPr>
        <w:t xml:space="preserve">Wins (X) K/D  + Win Rate = Total Score </w:t>
      </w:r>
    </w:p>
    <w:p w:rsidR="00000000" w:rsidDel="00000000" w:rsidP="00000000" w:rsidRDefault="00000000" w:rsidRPr="00000000" w14:paraId="00000012">
      <w:pPr>
        <w:rPr>
          <w:b w:val="1"/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Tracking Staff regular update the rankings of players, since we’re all improving. However, if we’ve made any mistakes be sure to message us on the Discord server.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1155cc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1155cc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1155cc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6aa84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6aa84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96"/>
          <w:szCs w:val="9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